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1" w:type="dxa"/>
        <w:tblInd w:w="4809" w:type="dxa"/>
        <w:tblLook w:val="04A0" w:firstRow="1" w:lastRow="0" w:firstColumn="1" w:lastColumn="0" w:noHBand="0" w:noVBand="1"/>
      </w:tblPr>
      <w:tblGrid>
        <w:gridCol w:w="10873"/>
      </w:tblGrid>
      <w:tr w:rsidR="008E5DEA" w:rsidRPr="008E5DEA" w:rsidTr="006615D7">
        <w:trPr>
          <w:trHeight w:val="2316"/>
        </w:trPr>
        <w:tc>
          <w:tcPr>
            <w:tcW w:w="10771" w:type="dxa"/>
          </w:tcPr>
          <w:tbl>
            <w:tblPr>
              <w:tblStyle w:val="1"/>
              <w:tblpPr w:leftFromText="180" w:rightFromText="180" w:horzAnchor="margin" w:tblpY="-928"/>
              <w:tblOverlap w:val="never"/>
              <w:tblW w:w="106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34"/>
              <w:gridCol w:w="6023"/>
            </w:tblGrid>
            <w:tr w:rsidR="008E5DEA" w:rsidRPr="008E5DEA" w:rsidTr="006615D7">
              <w:trPr>
                <w:trHeight w:val="1580"/>
              </w:trPr>
              <w:tc>
                <w:tcPr>
                  <w:tcW w:w="4634" w:type="dxa"/>
                </w:tcPr>
                <w:p w:rsidR="008E5DEA" w:rsidRPr="008E5DEA" w:rsidRDefault="008E5DEA" w:rsidP="008E5DEA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6023" w:type="dxa"/>
                </w:tcPr>
                <w:p w:rsidR="008E5DEA" w:rsidRDefault="008E5DEA" w:rsidP="008E5DEA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8E5DEA">
                    <w:rPr>
                      <w:rFonts w:eastAsia="Calibri"/>
                      <w:sz w:val="24"/>
                      <w:szCs w:val="24"/>
                    </w:rPr>
                    <w:t xml:space="preserve">                                  </w:t>
                  </w:r>
                  <w:r w:rsidR="000F2A79">
                    <w:rPr>
                      <w:rFonts w:eastAsia="Calibri"/>
                      <w:sz w:val="24"/>
                      <w:szCs w:val="24"/>
                    </w:rPr>
                    <w:t>Приложение</w:t>
                  </w:r>
                </w:p>
                <w:p w:rsidR="000F2A79" w:rsidRDefault="000F2A79" w:rsidP="000F2A7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к постановлению администрации Партизанского городского округа</w:t>
                  </w:r>
                </w:p>
                <w:p w:rsidR="000F2A79" w:rsidRPr="008E5DEA" w:rsidRDefault="00372E31" w:rsidP="000F2A79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от  </w:t>
                  </w:r>
                  <w:r w:rsidRPr="00372E31">
                    <w:rPr>
                      <w:rFonts w:eastAsia="Calibri"/>
                      <w:sz w:val="24"/>
                      <w:szCs w:val="24"/>
                      <w:u w:val="single"/>
                    </w:rPr>
                    <w:t xml:space="preserve">08.12.2021 г. </w:t>
                  </w:r>
                  <w:r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="000F2A79">
                    <w:rPr>
                      <w:rFonts w:eastAsia="Calibri"/>
                      <w:sz w:val="24"/>
                      <w:szCs w:val="24"/>
                    </w:rPr>
                    <w:t xml:space="preserve"> № </w:t>
                  </w:r>
                  <w:r w:rsidRPr="00372E31">
                    <w:rPr>
                      <w:rFonts w:eastAsia="Calibri"/>
                      <w:sz w:val="24"/>
                      <w:szCs w:val="24"/>
                      <w:u w:val="single"/>
                    </w:rPr>
                    <w:t xml:space="preserve"> 2013 – па  </w:t>
                  </w:r>
                </w:p>
                <w:p w:rsidR="008E5DEA" w:rsidRPr="008E5DEA" w:rsidRDefault="008E5DEA" w:rsidP="008E5DEA">
                  <w:pPr>
                    <w:rPr>
                      <w:rFonts w:eastAsia="Calibri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:rsidR="008E5DEA" w:rsidRPr="008E5DEA" w:rsidRDefault="008E5DEA" w:rsidP="008E5DEA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outlineLvl w:val="2"/>
                    <w:rPr>
                      <w:rFonts w:eastAsia="Calibri" w:cs="Arial"/>
                      <w:sz w:val="24"/>
                      <w:szCs w:val="24"/>
                    </w:rPr>
                  </w:pPr>
                  <w:r w:rsidRPr="008E5DEA">
                    <w:rPr>
                      <w:rFonts w:eastAsia="Calibri" w:cs="Arial"/>
                      <w:sz w:val="24"/>
                      <w:szCs w:val="24"/>
                    </w:rPr>
                    <w:t xml:space="preserve">«Приложение № 5 </w:t>
                  </w:r>
                </w:p>
                <w:p w:rsidR="008E5DEA" w:rsidRPr="008E5DEA" w:rsidRDefault="008E5DEA" w:rsidP="008E5DEA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outlineLvl w:val="2"/>
                    <w:rPr>
                      <w:rFonts w:eastAsia="Calibri" w:cs="Arial"/>
                      <w:sz w:val="24"/>
                      <w:szCs w:val="24"/>
                    </w:rPr>
                  </w:pPr>
                  <w:r w:rsidRPr="008E5DEA">
                    <w:rPr>
                      <w:rFonts w:eastAsia="Calibri" w:cs="Arial"/>
                      <w:sz w:val="24"/>
                      <w:szCs w:val="24"/>
                    </w:rPr>
                    <w:t>к муниципальной программе «Защита населения и территории Партизанского городского округа от чрезвычайных ситуаций  на 2020-2024 г. утвержденной постановлением администрации Партизанского городского округа от 26.08.2019 г. № 1648-па</w:t>
                  </w:r>
                </w:p>
                <w:p w:rsidR="008E5DEA" w:rsidRPr="008E5DEA" w:rsidRDefault="008E5DEA" w:rsidP="008E5DEA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outlineLvl w:val="2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</w:tbl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E5DEA" w:rsidRPr="008E5DEA" w:rsidRDefault="008E5DEA" w:rsidP="008E5DE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1" w:name="Par571"/>
      <w:bookmarkEnd w:id="1"/>
    </w:p>
    <w:p w:rsidR="008E5DEA" w:rsidRPr="008E5DEA" w:rsidRDefault="008E5DEA" w:rsidP="008E5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5DEA"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8E5DEA" w:rsidRPr="008E5DEA" w:rsidRDefault="008E5DEA" w:rsidP="008E5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E5DEA">
        <w:rPr>
          <w:rFonts w:ascii="Times New Roman" w:eastAsia="Calibri" w:hAnsi="Times New Roman" w:cs="Times New Roman"/>
          <w:sz w:val="26"/>
          <w:szCs w:val="26"/>
        </w:rPr>
        <w:t xml:space="preserve">о ресурсном обеспечении муниципальной программы за счет средств местного бюджета и </w:t>
      </w:r>
      <w:proofErr w:type="gramStart"/>
      <w:r w:rsidRPr="008E5DEA">
        <w:rPr>
          <w:rFonts w:ascii="Times New Roman" w:eastAsia="Calibri" w:hAnsi="Times New Roman" w:cs="Times New Roman"/>
          <w:sz w:val="26"/>
          <w:szCs w:val="26"/>
        </w:rPr>
        <w:t>прогнозная</w:t>
      </w:r>
      <w:proofErr w:type="gramEnd"/>
    </w:p>
    <w:p w:rsidR="006048BC" w:rsidRPr="008E5DEA" w:rsidRDefault="008E5DEA" w:rsidP="00604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E5DEA">
        <w:rPr>
          <w:rFonts w:ascii="Times New Roman" w:eastAsia="Calibri" w:hAnsi="Times New Roman" w:cs="Times New Roman"/>
          <w:sz w:val="26"/>
          <w:szCs w:val="26"/>
        </w:rPr>
        <w:t xml:space="preserve"> оценка привлекаемых на реализацию ее целей средств федерального, краевого бюджетов, </w:t>
      </w:r>
    </w:p>
    <w:p w:rsidR="008E5DEA" w:rsidRPr="008E5DEA" w:rsidRDefault="008E5DEA" w:rsidP="008E5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E5DEA">
        <w:rPr>
          <w:rFonts w:ascii="Times New Roman" w:eastAsia="Calibri" w:hAnsi="Times New Roman" w:cs="Times New Roman"/>
          <w:sz w:val="26"/>
          <w:szCs w:val="26"/>
        </w:rPr>
        <w:t xml:space="preserve">иных внебюджетных источников, в случае их участия в реализации муниципальной программы </w:t>
      </w:r>
    </w:p>
    <w:p w:rsidR="008E5DEA" w:rsidRPr="008E5DEA" w:rsidRDefault="008E5DEA" w:rsidP="008E5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E5DEA">
        <w:rPr>
          <w:rFonts w:ascii="Times New Roman" w:eastAsia="Calibri" w:hAnsi="Times New Roman" w:cs="Times New Roman"/>
          <w:sz w:val="26"/>
          <w:szCs w:val="26"/>
        </w:rPr>
        <w:t>«Защита населения и территории Партизанского городского округа от чрезвычайных ситуаций» на 2020-2024 годы</w:t>
      </w:r>
    </w:p>
    <w:p w:rsidR="008E5DEA" w:rsidRPr="008E5DEA" w:rsidRDefault="008E5DEA" w:rsidP="008E5DE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616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2"/>
        <w:gridCol w:w="1597"/>
        <w:gridCol w:w="1946"/>
        <w:gridCol w:w="1560"/>
        <w:gridCol w:w="1701"/>
        <w:gridCol w:w="1842"/>
        <w:gridCol w:w="1560"/>
        <w:gridCol w:w="500"/>
        <w:gridCol w:w="1201"/>
        <w:gridCol w:w="1701"/>
        <w:gridCol w:w="1559"/>
        <w:gridCol w:w="142"/>
      </w:tblGrid>
      <w:tr w:rsidR="008E5DEA" w:rsidRPr="008E5DEA" w:rsidTr="006048BC">
        <w:trPr>
          <w:gridAfter w:val="1"/>
          <w:wAfter w:w="142" w:type="dxa"/>
          <w:trHeight w:val="239"/>
          <w:tblHeader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66" w:right="-5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программы, подпрограммы, отдельного 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расходов (рублей), годы</w:t>
            </w:r>
          </w:p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5DEA" w:rsidRPr="008E5DEA" w:rsidTr="006048BC">
        <w:trPr>
          <w:gridAfter w:val="1"/>
          <w:wAfter w:w="142" w:type="dxa"/>
          <w:trHeight w:val="477"/>
          <w:tblHeader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2020 г.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г.</w:t>
            </w:r>
          </w:p>
        </w:tc>
      </w:tr>
      <w:tr w:rsidR="008E5DEA" w:rsidRPr="008E5DEA" w:rsidTr="006048BC">
        <w:trPr>
          <w:gridAfter w:val="1"/>
          <w:wAfter w:w="142" w:type="dxa"/>
          <w:trHeight w:val="588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«Защита населения и территории Партизанского городского округа от чрезвычайных ситуаций» на 2020 - 2024 годы.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EB32A4" w:rsidP="00B14C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78 925 915</w:t>
            </w:r>
            <w:r w:rsidR="00613425" w:rsidRPr="00613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17 274 435,25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F2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F21B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F21B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</w:t>
            </w: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</w:t>
            </w:r>
            <w:r w:rsidR="00F21B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085</w:t>
            </w: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,77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16 378 317,36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16 368 317,36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13 843 760,00 </w:t>
            </w:r>
          </w:p>
        </w:tc>
      </w:tr>
      <w:tr w:rsidR="008E5DEA" w:rsidRPr="008E5DEA" w:rsidTr="006048BC">
        <w:trPr>
          <w:gridAfter w:val="1"/>
          <w:wAfter w:w="142" w:type="dxa"/>
          <w:trHeight w:val="568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5 902 400,00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5 902 400,00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5DEA" w:rsidRPr="008E5DEA" w:rsidTr="006048BC">
        <w:trPr>
          <w:gridAfter w:val="1"/>
          <w:wAfter w:w="142" w:type="dxa"/>
          <w:trHeight w:val="64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2F10C4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2F1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F1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515,74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11 372 035,25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0F2A79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15 061 085,</w:t>
            </w:r>
            <w:r w:rsidR="000D1020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16 378 317,36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16 368 317,36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13 843 760,00</w:t>
            </w:r>
          </w:p>
        </w:tc>
      </w:tr>
      <w:tr w:rsidR="008E5DEA" w:rsidRPr="008E5DEA" w:rsidTr="006048BC">
        <w:trPr>
          <w:gridAfter w:val="1"/>
          <w:wAfter w:w="142" w:type="dxa"/>
          <w:trHeight w:val="533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Подпрограмма 1:</w:t>
            </w:r>
          </w:p>
          <w:p w:rsidR="008E5DEA" w:rsidRPr="008E5DEA" w:rsidRDefault="008E5DEA" w:rsidP="008E5D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8E5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организации гражданской обороны, предупреждение и ликвидация последствий чрезвычайных ситуаций природного и техногенного характера на территории Партизанского </w:t>
            </w:r>
            <w:r w:rsidRPr="008E5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городского округа» на 2020 -2024 годы.</w:t>
            </w: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3576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35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76 310 875,74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16 745 675,25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6A" w:rsidRPr="008E5DEA" w:rsidRDefault="00F21B6A" w:rsidP="00F2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561</w:t>
            </w: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085</w:t>
            </w: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,77</w:t>
            </w:r>
          </w:p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15 849 557,36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15 839 557,36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13 315 000,00</w:t>
            </w:r>
          </w:p>
        </w:tc>
      </w:tr>
      <w:tr w:rsidR="008E5DEA" w:rsidRPr="008E5DEA" w:rsidTr="006048BC">
        <w:trPr>
          <w:gridAfter w:val="1"/>
          <w:wAfter w:w="142" w:type="dxa"/>
          <w:trHeight w:val="614"/>
          <w:tblCellSpacing w:w="5" w:type="nil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краевой бюджет </w:t>
            </w:r>
          </w:p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5 902 400,00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5 902 400,00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E5DEA" w:rsidRPr="008E5DEA" w:rsidTr="006048BC">
        <w:trPr>
          <w:gridAfter w:val="1"/>
          <w:wAfter w:w="142" w:type="dxa"/>
          <w:trHeight w:val="80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6A0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70 </w:t>
            </w:r>
            <w:r w:rsidR="006A0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408</w:t>
            </w: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6A0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475</w:t>
            </w: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10 843 275,25 </w:t>
            </w:r>
          </w:p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14 </w:t>
            </w:r>
            <w:r w:rsidR="00367A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561</w:t>
            </w: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367A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085</w:t>
            </w: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,77</w:t>
            </w:r>
          </w:p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15 849 557,36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15 849 557,36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13 315 000,00</w:t>
            </w:r>
          </w:p>
        </w:tc>
      </w:tr>
      <w:tr w:rsidR="008E5DEA" w:rsidRPr="008E5DEA" w:rsidTr="006048BC">
        <w:trPr>
          <w:gridAfter w:val="1"/>
          <w:wAfter w:w="142" w:type="dxa"/>
          <w:trHeight w:val="656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</w:p>
          <w:p w:rsidR="008E5DEA" w:rsidRPr="008E5DEA" w:rsidRDefault="008E5DEA" w:rsidP="008E5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мероприятий по гражданской обороне, защите населения и территорий от чрезвычайных ситуаций природного и техногенного характера на территории ПГО</w:t>
            </w:r>
          </w:p>
          <w:p w:rsidR="008E5DEA" w:rsidRPr="008E5DEA" w:rsidRDefault="008E5DEA" w:rsidP="008E5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9D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15 0</w:t>
            </w:r>
            <w:r w:rsidR="009D68F8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9D68F8">
              <w:rPr>
                <w:rFonts w:ascii="Times New Roman" w:eastAsia="Calibri" w:hAnsi="Times New Roman" w:cs="Times New Roman"/>
                <w:sz w:val="24"/>
                <w:szCs w:val="24"/>
              </w:rPr>
              <w:t>086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D68F8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6 279 672,00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D9689D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1 57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3 249 557,36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3 239 557,36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715 000,00</w:t>
            </w:r>
          </w:p>
        </w:tc>
      </w:tr>
      <w:tr w:rsidR="008E5DEA" w:rsidRPr="008E5DEA" w:rsidTr="006048BC">
        <w:trPr>
          <w:gridAfter w:val="1"/>
          <w:wAfter w:w="142" w:type="dxa"/>
          <w:trHeight w:val="542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</w:p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5 902 400,00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5 902 400,00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E5DEA" w:rsidRPr="008E5DEA" w:rsidTr="006048BC">
        <w:trPr>
          <w:gridAfter w:val="1"/>
          <w:wAfter w:w="142" w:type="dxa"/>
          <w:trHeight w:val="44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3F3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9 1</w:t>
            </w:r>
            <w:r w:rsidR="009D68F8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9D68F8">
              <w:rPr>
                <w:rFonts w:ascii="Times New Roman" w:eastAsia="Calibri" w:hAnsi="Times New Roman" w:cs="Times New Roman"/>
                <w:sz w:val="24"/>
                <w:szCs w:val="24"/>
              </w:rPr>
              <w:t>686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D68F8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Arial"/>
                <w:sz w:val="24"/>
                <w:szCs w:val="24"/>
              </w:rPr>
              <w:t>377 272,00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451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1 57</w:t>
            </w:r>
            <w:r w:rsidR="0045151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45151C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5151C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3 249 557,36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3 239 557,36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715 000,00</w:t>
            </w:r>
          </w:p>
        </w:tc>
      </w:tr>
      <w:tr w:rsidR="008E5DEA" w:rsidRPr="008E5DEA" w:rsidTr="006048BC">
        <w:trPr>
          <w:gridAfter w:val="1"/>
          <w:wAfter w:w="142" w:type="dxa"/>
          <w:trHeight w:val="659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3F305A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Укрепление материально – технической базы ЕДДС ПГО: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705 300,00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30 300,00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jc w:val="center"/>
              <w:rPr>
                <w:rFonts w:ascii="Calibri" w:eastAsia="Calibri" w:hAnsi="Calibri" w:cs="Times New Roman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jc w:val="center"/>
              <w:rPr>
                <w:rFonts w:ascii="Calibri" w:eastAsia="Calibri" w:hAnsi="Calibri" w:cs="Times New Roman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jc w:val="center"/>
              <w:rPr>
                <w:rFonts w:ascii="Calibri" w:eastAsia="Calibri" w:hAnsi="Calibri" w:cs="Times New Roman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675 000,00</w:t>
            </w:r>
          </w:p>
        </w:tc>
      </w:tr>
      <w:tr w:rsidR="008E5DEA" w:rsidRPr="008E5DEA" w:rsidTr="006048BC">
        <w:trPr>
          <w:gridAfter w:val="1"/>
          <w:wAfter w:w="142" w:type="dxa"/>
          <w:trHeight w:val="354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поддержание в состоянии постоянной готовности к использованию муниципальной системы оповещения населения об опасностях, возникающих при военных конфликтах или вследствие этих конфликтов, а также при ЧС природного и техногенного характера.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8E5DEA" w:rsidRPr="008E5DEA" w:rsidRDefault="008E5DEA" w:rsidP="008E5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9D68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7 6</w:t>
            </w:r>
            <w:r w:rsidR="009D68F8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D68F8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D68F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98 000,00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1 54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3 000 000,00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3 000 000,00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E5DEA" w:rsidRPr="008E5DEA" w:rsidTr="006048BC">
        <w:trPr>
          <w:gridAfter w:val="1"/>
          <w:wAfter w:w="142" w:type="dxa"/>
          <w:trHeight w:val="931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и содержание в целях гражданской обороны запасов  продовольствия, медицинских и иных средств (резерв).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9D6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16</w:t>
            </w:r>
            <w:r w:rsidR="009D68F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9D68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9 000,00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F51DDF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28 500</w:t>
            </w:r>
            <w:r w:rsidR="008E5DEA"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</w:tr>
      <w:tr w:rsidR="008E5DEA" w:rsidRPr="008E5DEA" w:rsidTr="006048BC">
        <w:trPr>
          <w:gridAfter w:val="1"/>
          <w:wAfter w:w="142" w:type="dxa"/>
          <w:trHeight w:val="475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«Реконструкция  гидротехнического сооружения – защитной дамбы по левому 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берегу реки </w:t>
            </w:r>
            <w:proofErr w:type="spellStart"/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Постышевка</w:t>
            </w:r>
            <w:proofErr w:type="spellEnd"/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г. </w:t>
            </w:r>
            <w:proofErr w:type="spellStart"/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Партизанске</w:t>
            </w:r>
            <w:proofErr w:type="spellEnd"/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» в том числе разработка проектно-сметной документации (включая проектно –</w:t>
            </w:r>
            <w:r w:rsidR="003F3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изыскательские работы).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6 349 114,72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5 950 000,00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199 557,36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199 557,36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E5DEA" w:rsidRPr="008E5DEA" w:rsidTr="006048BC">
        <w:trPr>
          <w:gridAfter w:val="1"/>
          <w:wAfter w:w="142" w:type="dxa"/>
          <w:trHeight w:val="5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5 902 400,00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5 902 400,00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E5DEA" w:rsidRPr="008E5DEA" w:rsidTr="006048BC">
        <w:trPr>
          <w:gridAfter w:val="1"/>
          <w:wAfter w:w="142" w:type="dxa"/>
          <w:trHeight w:val="101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446 714,72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47 600,00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199 557,36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199 557,36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E5DEA" w:rsidRPr="008E5DEA" w:rsidTr="006048BC">
        <w:trPr>
          <w:gridAfter w:val="1"/>
          <w:wAfter w:w="142" w:type="dxa"/>
          <w:trHeight w:val="1016"/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Защита территорий Партизанского городского округа от затопления (подтопления)</w:t>
            </w:r>
          </w:p>
          <w:p w:rsidR="008E5DEA" w:rsidRPr="008E5DEA" w:rsidRDefault="008E5DEA" w:rsidP="008E5DEA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Arial"/>
                <w:sz w:val="24"/>
                <w:szCs w:val="24"/>
              </w:rPr>
              <w:t>192 372,00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Arial"/>
                <w:sz w:val="24"/>
                <w:szCs w:val="24"/>
              </w:rPr>
              <w:t>192 372,00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jc w:val="center"/>
              <w:rPr>
                <w:rFonts w:ascii="Calibri" w:eastAsia="Calibri" w:hAnsi="Calibri" w:cs="Times New Roman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jc w:val="center"/>
              <w:rPr>
                <w:rFonts w:ascii="Calibri" w:eastAsia="Calibri" w:hAnsi="Calibri" w:cs="Times New Roman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jc w:val="center"/>
              <w:rPr>
                <w:rFonts w:ascii="Calibri" w:eastAsia="Calibri" w:hAnsi="Calibri" w:cs="Times New Roman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E5DEA" w:rsidRPr="008E5DEA" w:rsidTr="006048BC">
        <w:trPr>
          <w:gridAfter w:val="1"/>
          <w:wAfter w:w="142" w:type="dxa"/>
          <w:trHeight w:val="1016"/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1.1.5.1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работ по отводу поверхностных и грунтовых вод от жилых домов по ул. Пугачева, ул. Луговая в г. </w:t>
            </w:r>
            <w:proofErr w:type="spellStart"/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Партизанске</w:t>
            </w:r>
            <w:proofErr w:type="spellEnd"/>
          </w:p>
          <w:p w:rsidR="008E5DEA" w:rsidRPr="008E5DEA" w:rsidRDefault="008E5DEA" w:rsidP="008E5DEA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Arial"/>
                <w:sz w:val="24"/>
                <w:szCs w:val="24"/>
              </w:rPr>
              <w:t>192 372,00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Arial"/>
                <w:sz w:val="24"/>
                <w:szCs w:val="24"/>
              </w:rPr>
              <w:t>192 372,00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DEA" w:rsidRPr="008E5DEA" w:rsidRDefault="008E5DEA" w:rsidP="008E5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DEA" w:rsidRPr="008E5DEA" w:rsidRDefault="008E5DEA" w:rsidP="008E5DEA">
            <w:pPr>
              <w:jc w:val="center"/>
              <w:rPr>
                <w:rFonts w:ascii="Calibri" w:eastAsia="Calibri" w:hAnsi="Calibri" w:cs="Times New Roman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DEA" w:rsidRPr="008E5DEA" w:rsidRDefault="008E5DEA" w:rsidP="008E5DEA">
            <w:pPr>
              <w:jc w:val="center"/>
              <w:rPr>
                <w:rFonts w:ascii="Calibri" w:eastAsia="Calibri" w:hAnsi="Calibri" w:cs="Times New Roman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5DEA" w:rsidRPr="008E5DEA" w:rsidRDefault="008E5DEA" w:rsidP="008E5DEA">
            <w:pPr>
              <w:jc w:val="center"/>
              <w:rPr>
                <w:rFonts w:ascii="Calibri" w:eastAsia="Calibri" w:hAnsi="Calibri" w:cs="Times New Roman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E5DEA" w:rsidRPr="008E5DEA" w:rsidTr="006048BC">
        <w:trPr>
          <w:gridAfter w:val="1"/>
          <w:wAfter w:w="142" w:type="dxa"/>
          <w:trHeight w:val="1418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8E5DEA" w:rsidRPr="008E5DEA" w:rsidRDefault="008E5DEA" w:rsidP="003F3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 деятельности  МКУ по делам ГОЧС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9D68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61 </w:t>
            </w:r>
            <w:r w:rsidR="009D68F8">
              <w:rPr>
                <w:rFonts w:ascii="Times New Roman" w:eastAsia="Calibri" w:hAnsi="Times New Roman" w:cs="Times New Roman"/>
                <w:sz w:val="24"/>
                <w:szCs w:val="24"/>
              </w:rPr>
              <w:t>256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D68F8">
              <w:rPr>
                <w:rFonts w:ascii="Times New Roman" w:eastAsia="Calibri" w:hAnsi="Times New Roman" w:cs="Times New Roman"/>
                <w:sz w:val="24"/>
                <w:szCs w:val="24"/>
              </w:rPr>
              <w:t>788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D68F8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10 466 003,25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D1188A" w:rsidP="008E5DEA">
            <w:pPr>
              <w:rPr>
                <w:rFonts w:ascii="Calibri" w:eastAsia="Calibri" w:hAnsi="Calibri" w:cs="Times New Roman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12 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990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785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rPr>
                <w:rFonts w:ascii="Calibri" w:eastAsia="Calibri" w:hAnsi="Calibri" w:cs="Times New Roman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12 600 000,00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rPr>
                <w:rFonts w:ascii="Calibri" w:eastAsia="Calibri" w:hAnsi="Calibri" w:cs="Times New Roman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12 600 000,00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rPr>
                <w:rFonts w:ascii="Calibri" w:eastAsia="Calibri" w:hAnsi="Calibri" w:cs="Times New Roman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12 600 000,00</w:t>
            </w:r>
          </w:p>
        </w:tc>
      </w:tr>
      <w:tr w:rsidR="008E5DEA" w:rsidRPr="008E5DEA" w:rsidTr="006048BC">
        <w:trPr>
          <w:gridAfter w:val="1"/>
          <w:wAfter w:w="142" w:type="dxa"/>
          <w:trHeight w:val="365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Финансовое обеспечение функционирования МКУ по делам ГОЧС</w:t>
            </w:r>
          </w:p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9D68F8" w:rsidP="008E5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61 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256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788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10 466 003,25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359DC">
            <w:pPr>
              <w:rPr>
                <w:rFonts w:ascii="Calibri" w:eastAsia="Calibri" w:hAnsi="Calibri" w:cs="Times New Roman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12 </w:t>
            </w:r>
            <w:r w:rsidR="008359DC">
              <w:rPr>
                <w:rFonts w:ascii="Times New Roman" w:eastAsia="Calibri" w:hAnsi="Times New Roman" w:cs="Times New Roman"/>
                <w:sz w:val="24"/>
                <w:szCs w:val="24"/>
              </w:rPr>
              <w:t>990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8359DC">
              <w:rPr>
                <w:rFonts w:ascii="Times New Roman" w:eastAsia="Calibri" w:hAnsi="Times New Roman" w:cs="Times New Roman"/>
                <w:sz w:val="24"/>
                <w:szCs w:val="24"/>
              </w:rPr>
              <w:t>785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8359DC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rPr>
                <w:rFonts w:ascii="Calibri" w:eastAsia="Calibri" w:hAnsi="Calibri" w:cs="Times New Roman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12 600 000,00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rPr>
                <w:rFonts w:ascii="Calibri" w:eastAsia="Calibri" w:hAnsi="Calibri" w:cs="Times New Roman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12 600 000,00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rPr>
                <w:rFonts w:ascii="Calibri" w:eastAsia="Calibri" w:hAnsi="Calibri" w:cs="Times New Roman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12 600 000,00</w:t>
            </w:r>
          </w:p>
        </w:tc>
      </w:tr>
      <w:tr w:rsidR="008E5DEA" w:rsidRPr="008E5DEA" w:rsidTr="006048BC">
        <w:trPr>
          <w:gridAfter w:val="1"/>
          <w:wAfter w:w="142" w:type="dxa"/>
          <w:trHeight w:val="1726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3F30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Подпрограмма 2 </w:t>
            </w: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«Обеспечение первичных мер пожарной безопасности на территории Партизанского городского округа» на 2020– 2024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2 615 040,00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528 760,00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528 760,00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rPr>
                <w:rFonts w:ascii="Calibri" w:eastAsia="Calibri" w:hAnsi="Calibri" w:cs="Times New Roman"/>
                <w:b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528 760,00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rPr>
                <w:rFonts w:ascii="Calibri" w:eastAsia="Calibri" w:hAnsi="Calibri" w:cs="Times New Roman"/>
                <w:b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528 760,00</w:t>
            </w:r>
          </w:p>
        </w:tc>
      </w:tr>
      <w:tr w:rsidR="008E5DEA" w:rsidRPr="008E5DEA" w:rsidTr="006048BC">
        <w:trPr>
          <w:gridAfter w:val="1"/>
          <w:wAfter w:w="142" w:type="dxa"/>
          <w:trHeight w:val="1344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E5DEA" w:rsidRPr="008E5DEA" w:rsidRDefault="008E5DEA" w:rsidP="008E5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первичных мер пожарной безопасности в границах Партизанского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2 615 040,00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Arial"/>
                <w:sz w:val="24"/>
                <w:szCs w:val="24"/>
              </w:rPr>
              <w:t>528 760,00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528 760,00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rPr>
                <w:rFonts w:ascii="Calibri" w:eastAsia="Calibri" w:hAnsi="Calibri" w:cs="Times New Roman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528 760,00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rPr>
                <w:rFonts w:ascii="Calibri" w:eastAsia="Calibri" w:hAnsi="Calibri" w:cs="Times New Roman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528 760,00</w:t>
            </w:r>
          </w:p>
        </w:tc>
      </w:tr>
      <w:tr w:rsidR="008E5DEA" w:rsidRPr="008E5DEA" w:rsidTr="006048BC">
        <w:trPr>
          <w:gridAfter w:val="1"/>
          <w:wAfter w:w="142" w:type="dxa"/>
          <w:trHeight w:val="149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tabs>
                <w:tab w:val="left" w:pos="140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обеспечение пожарной безопасности: приобретение оборудования для пожаротушения, </w:t>
            </w:r>
          </w:p>
          <w:p w:rsidR="008E5DEA" w:rsidRPr="008E5DEA" w:rsidRDefault="008E5DEA" w:rsidP="008E5DEA">
            <w:pPr>
              <w:tabs>
                <w:tab w:val="left" w:pos="140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пожарного инвентаря, ремонт пожарных щитов, содержание противопожарного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461 240,00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98 000,00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71 183,80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98 000,00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98 000,00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98 000,00</w:t>
            </w:r>
          </w:p>
        </w:tc>
      </w:tr>
      <w:tr w:rsidR="008E5DEA" w:rsidRPr="008E5DEA" w:rsidTr="006048BC">
        <w:trPr>
          <w:gridAfter w:val="1"/>
          <w:wAfter w:w="142" w:type="dxa"/>
          <w:trHeight w:val="641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3F30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Прочистка минерализованных полос на территории ПГО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1 943 800,00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388 760,00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386 816,20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jc w:val="center"/>
              <w:rPr>
                <w:rFonts w:ascii="Calibri" w:eastAsia="Calibri" w:hAnsi="Calibri" w:cs="Times New Roman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388 760,00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jc w:val="center"/>
              <w:rPr>
                <w:rFonts w:ascii="Calibri" w:eastAsia="Calibri" w:hAnsi="Calibri" w:cs="Times New Roman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388 760,00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jc w:val="center"/>
              <w:rPr>
                <w:rFonts w:ascii="Calibri" w:eastAsia="Calibri" w:hAnsi="Calibri" w:cs="Times New Roman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388 760,00</w:t>
            </w:r>
          </w:p>
        </w:tc>
      </w:tr>
      <w:tr w:rsidR="008E5DEA" w:rsidRPr="008E5DEA" w:rsidTr="006E226D">
        <w:trPr>
          <w:gridAfter w:val="1"/>
          <w:wAfter w:w="142" w:type="dxa"/>
          <w:trHeight w:val="826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tabs>
                <w:tab w:val="left" w:pos="140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обеспечению пожарной безопасности объектов муниципальной собственности, расположенных на территории сел городского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2 000,00</w:t>
            </w:r>
          </w:p>
        </w:tc>
      </w:tr>
      <w:tr w:rsidR="008E5DEA" w:rsidRPr="008E5DEA" w:rsidTr="006048BC">
        <w:trPr>
          <w:gridAfter w:val="1"/>
          <w:wAfter w:w="142" w:type="dxa"/>
          <w:trHeight w:val="818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3F30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гарантий правовой и социальной защиты добровольных пожарных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200 000, 00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40 00,00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A" w:rsidRPr="008E5DEA" w:rsidRDefault="008E5DEA" w:rsidP="008E5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>40 000,00».</w:t>
            </w:r>
          </w:p>
        </w:tc>
      </w:tr>
      <w:tr w:rsidR="008E5DEA" w:rsidRPr="008E5DEA" w:rsidTr="006615D7">
        <w:trPr>
          <w:gridBefore w:val="2"/>
          <w:gridAfter w:val="4"/>
          <w:wBefore w:w="2449" w:type="dxa"/>
          <w:wAfter w:w="4603" w:type="dxa"/>
          <w:trHeight w:val="517"/>
          <w:tblCellSpacing w:w="5" w:type="nil"/>
        </w:trPr>
        <w:tc>
          <w:tcPr>
            <w:tcW w:w="9109" w:type="dxa"/>
            <w:gridSpan w:val="6"/>
            <w:vMerge w:val="restart"/>
          </w:tcPr>
          <w:p w:rsidR="008E5DEA" w:rsidRPr="008E5DEA" w:rsidRDefault="008E5DEA" w:rsidP="008E5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5DEA" w:rsidRPr="008E5DEA" w:rsidTr="006615D7">
        <w:trPr>
          <w:gridBefore w:val="2"/>
          <w:gridAfter w:val="4"/>
          <w:wBefore w:w="2449" w:type="dxa"/>
          <w:wAfter w:w="4603" w:type="dxa"/>
          <w:trHeight w:val="276"/>
          <w:tblCellSpacing w:w="5" w:type="nil"/>
        </w:trPr>
        <w:tc>
          <w:tcPr>
            <w:tcW w:w="9109" w:type="dxa"/>
            <w:gridSpan w:val="6"/>
            <w:vMerge/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5DEA" w:rsidRPr="008E5DEA" w:rsidTr="006615D7">
        <w:trPr>
          <w:gridBefore w:val="2"/>
          <w:gridAfter w:val="4"/>
          <w:wBefore w:w="2449" w:type="dxa"/>
          <w:wAfter w:w="4603" w:type="dxa"/>
          <w:trHeight w:val="276"/>
          <w:tblCellSpacing w:w="5" w:type="nil"/>
        </w:trPr>
        <w:tc>
          <w:tcPr>
            <w:tcW w:w="9109" w:type="dxa"/>
            <w:gridSpan w:val="6"/>
            <w:vMerge/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5DEA" w:rsidRPr="008E5DEA" w:rsidTr="006615D7">
        <w:trPr>
          <w:trHeight w:val="276"/>
          <w:tblCellSpacing w:w="5" w:type="nil"/>
        </w:trPr>
        <w:tc>
          <w:tcPr>
            <w:tcW w:w="16161" w:type="dxa"/>
            <w:gridSpan w:val="12"/>
            <w:vMerge w:val="restart"/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_________________________________</w:t>
            </w:r>
          </w:p>
        </w:tc>
      </w:tr>
      <w:tr w:rsidR="008E5DEA" w:rsidRPr="008E5DEA" w:rsidTr="006615D7">
        <w:trPr>
          <w:trHeight w:val="276"/>
          <w:tblCellSpacing w:w="5" w:type="nil"/>
        </w:trPr>
        <w:tc>
          <w:tcPr>
            <w:tcW w:w="16161" w:type="dxa"/>
            <w:gridSpan w:val="12"/>
            <w:vMerge/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5DEA" w:rsidRPr="008E5DEA" w:rsidTr="006615D7">
        <w:trPr>
          <w:trHeight w:val="276"/>
          <w:tblCellSpacing w:w="5" w:type="nil"/>
        </w:trPr>
        <w:tc>
          <w:tcPr>
            <w:tcW w:w="16161" w:type="dxa"/>
            <w:gridSpan w:val="12"/>
            <w:vMerge/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5DEA" w:rsidRPr="008E5DEA" w:rsidTr="006615D7">
        <w:trPr>
          <w:trHeight w:val="276"/>
          <w:tblCellSpacing w:w="5" w:type="nil"/>
        </w:trPr>
        <w:tc>
          <w:tcPr>
            <w:tcW w:w="16161" w:type="dxa"/>
            <w:gridSpan w:val="12"/>
            <w:vMerge/>
          </w:tcPr>
          <w:p w:rsidR="008E5DEA" w:rsidRPr="008E5DEA" w:rsidRDefault="008E5DEA" w:rsidP="008E5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E477C" w:rsidRDefault="00AE477C"/>
    <w:sectPr w:rsidR="00AE477C" w:rsidSect="006615D7">
      <w:pgSz w:w="16838" w:h="11906" w:orient="landscape"/>
      <w:pgMar w:top="56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5DEA"/>
    <w:rsid w:val="000D1020"/>
    <w:rsid w:val="000F2A79"/>
    <w:rsid w:val="00146DDC"/>
    <w:rsid w:val="002F10C4"/>
    <w:rsid w:val="00331428"/>
    <w:rsid w:val="00367A54"/>
    <w:rsid w:val="00372E31"/>
    <w:rsid w:val="003C4EE9"/>
    <w:rsid w:val="003F305A"/>
    <w:rsid w:val="0045151C"/>
    <w:rsid w:val="006048BC"/>
    <w:rsid w:val="00613425"/>
    <w:rsid w:val="006615D7"/>
    <w:rsid w:val="006A0418"/>
    <w:rsid w:val="006E226D"/>
    <w:rsid w:val="007620E4"/>
    <w:rsid w:val="008359DC"/>
    <w:rsid w:val="008879DF"/>
    <w:rsid w:val="008E3576"/>
    <w:rsid w:val="008E5DEA"/>
    <w:rsid w:val="0099325B"/>
    <w:rsid w:val="009D68F8"/>
    <w:rsid w:val="00AE477C"/>
    <w:rsid w:val="00B14C0A"/>
    <w:rsid w:val="00D1188A"/>
    <w:rsid w:val="00D344B5"/>
    <w:rsid w:val="00D9689D"/>
    <w:rsid w:val="00EB32A4"/>
    <w:rsid w:val="00F21B6A"/>
    <w:rsid w:val="00F5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E5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E5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E5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E5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User</cp:lastModifiedBy>
  <cp:revision>13</cp:revision>
  <dcterms:created xsi:type="dcterms:W3CDTF">2021-10-13T04:12:00Z</dcterms:created>
  <dcterms:modified xsi:type="dcterms:W3CDTF">2021-12-15T22:45:00Z</dcterms:modified>
</cp:coreProperties>
</file>